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4DE3" w14:textId="77777777" w:rsidR="00E032E5" w:rsidRDefault="00A76F77" w:rsidP="00A76F77">
      <w:pPr>
        <w:pStyle w:val="Sottotitolo"/>
        <w:jc w:val="center"/>
        <w:rPr>
          <w:b/>
          <w:color w:val="auto"/>
          <w:u w:val="single"/>
        </w:rPr>
      </w:pPr>
      <w:r w:rsidRPr="00A76F77">
        <w:rPr>
          <w:b/>
          <w:color w:val="auto"/>
          <w:u w:val="single"/>
        </w:rPr>
        <w:t>TABELLA PER LA VALUTAZIONE DEI CURRICULA</w:t>
      </w:r>
    </w:p>
    <w:p w14:paraId="6497B6DF" w14:textId="2094D2FA" w:rsidR="00A76F77" w:rsidRPr="008C2AD6" w:rsidRDefault="00791D36" w:rsidP="008C2AD6">
      <w:pPr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791D36">
        <w:rPr>
          <w:rFonts w:ascii="Cambria" w:hAnsi="Cambria"/>
          <w:b/>
          <w:i/>
          <w:sz w:val="24"/>
          <w:szCs w:val="24"/>
          <w:u w:val="single"/>
        </w:rPr>
        <w:t>per i docenti aspiranti all’incarico di funzione strumentale</w:t>
      </w:r>
      <w:r w:rsidR="00B83025">
        <w:rPr>
          <w:rFonts w:ascii="Cambria" w:hAnsi="Cambria"/>
          <w:b/>
          <w:i/>
          <w:sz w:val="24"/>
          <w:szCs w:val="24"/>
          <w:u w:val="single"/>
        </w:rPr>
        <w:t>, referenti ed altri incarichi di coordinamento</w:t>
      </w:r>
      <w:r w:rsidR="008C2AD6">
        <w:rPr>
          <w:rFonts w:ascii="Cambria" w:hAnsi="Cambria"/>
          <w:b/>
          <w:i/>
          <w:sz w:val="24"/>
          <w:szCs w:val="24"/>
          <w:u w:val="single"/>
        </w:rPr>
        <w:t xml:space="preserve"> e/o partecipazione Commissioni</w:t>
      </w:r>
      <w:r w:rsidR="00092A16">
        <w:rPr>
          <w:rFonts w:ascii="Cambria" w:hAnsi="Cambria"/>
          <w:b/>
          <w:i/>
          <w:sz w:val="24"/>
          <w:szCs w:val="24"/>
          <w:u w:val="single"/>
        </w:rPr>
        <w:t xml:space="preserve"> e Team di lavoro</w:t>
      </w:r>
    </w:p>
    <w:tbl>
      <w:tblPr>
        <w:tblStyle w:val="Grigliatabella"/>
        <w:tblW w:w="9917" w:type="dxa"/>
        <w:tblInd w:w="114" w:type="dxa"/>
        <w:tblLook w:val="04A0" w:firstRow="1" w:lastRow="0" w:firstColumn="1" w:lastColumn="0" w:noHBand="0" w:noVBand="1"/>
      </w:tblPr>
      <w:tblGrid>
        <w:gridCol w:w="3223"/>
        <w:gridCol w:w="1481"/>
        <w:gridCol w:w="1657"/>
        <w:gridCol w:w="1543"/>
        <w:gridCol w:w="2013"/>
      </w:tblGrid>
      <w:tr w:rsidR="008C2AD6" w14:paraId="3D49D02F" w14:textId="1DBCD286" w:rsidTr="008C2AD6">
        <w:tc>
          <w:tcPr>
            <w:tcW w:w="3535" w:type="dxa"/>
            <w:shd w:val="clear" w:color="auto" w:fill="00B0F0"/>
          </w:tcPr>
          <w:p w14:paraId="2B4F74FC" w14:textId="77777777" w:rsidR="008C2AD6" w:rsidRPr="00A76F77" w:rsidRDefault="008C2AD6" w:rsidP="00601B4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F77">
              <w:rPr>
                <w:rFonts w:asciiTheme="majorHAnsi" w:hAnsiTheme="majorHAnsi"/>
                <w:b/>
                <w:sz w:val="24"/>
                <w:szCs w:val="24"/>
              </w:rPr>
              <w:t>TITOL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I CULTURALI</w:t>
            </w:r>
          </w:p>
        </w:tc>
        <w:tc>
          <w:tcPr>
            <w:tcW w:w="1502" w:type="dxa"/>
            <w:shd w:val="clear" w:color="auto" w:fill="00B0F0"/>
          </w:tcPr>
          <w:p w14:paraId="2247B793" w14:textId="77777777" w:rsidR="008C2AD6" w:rsidRPr="00A76F77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F77">
              <w:rPr>
                <w:rFonts w:asciiTheme="majorHAnsi" w:hAnsiTheme="majorHAnsi"/>
                <w:b/>
                <w:sz w:val="24"/>
                <w:szCs w:val="24"/>
              </w:rPr>
              <w:t>PUNTI</w:t>
            </w:r>
          </w:p>
          <w:p w14:paraId="345A3594" w14:textId="77777777" w:rsidR="008C2AD6" w:rsidRPr="00A76F77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F77">
              <w:rPr>
                <w:rFonts w:asciiTheme="majorHAnsi" w:hAnsiTheme="majorHAnsi"/>
                <w:b/>
                <w:sz w:val="24"/>
                <w:szCs w:val="24"/>
              </w:rPr>
              <w:t xml:space="preserve"> (se afferente </w:t>
            </w:r>
            <w:proofErr w:type="gramStart"/>
            <w:r w:rsidRPr="00A76F77">
              <w:rPr>
                <w:rFonts w:asciiTheme="majorHAnsi" w:hAnsiTheme="majorHAnsi"/>
                <w:b/>
                <w:sz w:val="24"/>
                <w:szCs w:val="24"/>
              </w:rPr>
              <w:t>area )</w:t>
            </w:r>
            <w:proofErr w:type="gramEnd"/>
          </w:p>
        </w:tc>
        <w:tc>
          <w:tcPr>
            <w:tcW w:w="1761" w:type="dxa"/>
            <w:shd w:val="clear" w:color="auto" w:fill="00B0F0"/>
          </w:tcPr>
          <w:p w14:paraId="03C64AEE" w14:textId="77777777" w:rsidR="008C2AD6" w:rsidRPr="00A76F77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F77">
              <w:rPr>
                <w:rFonts w:asciiTheme="majorHAnsi" w:hAnsiTheme="majorHAnsi"/>
                <w:b/>
                <w:sz w:val="24"/>
                <w:szCs w:val="24"/>
              </w:rPr>
              <w:t xml:space="preserve">PUNTI </w:t>
            </w:r>
          </w:p>
          <w:p w14:paraId="69354FF8" w14:textId="77777777" w:rsidR="008C2AD6" w:rsidRPr="00A76F77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F77">
              <w:rPr>
                <w:rFonts w:asciiTheme="majorHAnsi" w:hAnsiTheme="majorHAnsi"/>
                <w:b/>
                <w:sz w:val="24"/>
                <w:szCs w:val="24"/>
              </w:rPr>
              <w:t>(se altro settore)</w:t>
            </w:r>
          </w:p>
        </w:tc>
        <w:tc>
          <w:tcPr>
            <w:tcW w:w="1560" w:type="dxa"/>
            <w:shd w:val="clear" w:color="auto" w:fill="00B0F0"/>
          </w:tcPr>
          <w:p w14:paraId="6FE51467" w14:textId="18B1E4C5" w:rsidR="008C2AD6" w:rsidRPr="00A76F77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PUNTI CALCOLATI DA CHI PRESENTA ISTANZA</w:t>
            </w:r>
          </w:p>
        </w:tc>
        <w:tc>
          <w:tcPr>
            <w:tcW w:w="1559" w:type="dxa"/>
            <w:shd w:val="clear" w:color="auto" w:fill="00B0F0"/>
          </w:tcPr>
          <w:p w14:paraId="0F2FBF01" w14:textId="5EB8D75C" w:rsidR="008C2AD6" w:rsidRPr="00A76F77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PUNTI CALCOLATI DALLA COMMMISSIONE</w:t>
            </w:r>
          </w:p>
        </w:tc>
      </w:tr>
      <w:tr w:rsidR="008C2AD6" w14:paraId="4938542C" w14:textId="35BF3C77" w:rsidTr="008C2AD6">
        <w:tc>
          <w:tcPr>
            <w:tcW w:w="3535" w:type="dxa"/>
          </w:tcPr>
          <w:p w14:paraId="53C474EA" w14:textId="77777777" w:rsidR="008C2AD6" w:rsidRDefault="008C2AD6" w:rsidP="00187A2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Master II livello/corso di perfezionamento</w:t>
            </w:r>
          </w:p>
        </w:tc>
        <w:tc>
          <w:tcPr>
            <w:tcW w:w="1502" w:type="dxa"/>
          </w:tcPr>
          <w:p w14:paraId="32C606AE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14:paraId="71FB1A99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47F766E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8D2C8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4821FA9A" w14:textId="002B4662" w:rsidTr="008C2AD6">
        <w:tc>
          <w:tcPr>
            <w:tcW w:w="3535" w:type="dxa"/>
          </w:tcPr>
          <w:p w14:paraId="1101E7BD" w14:textId="77777777" w:rsidR="008C2AD6" w:rsidRDefault="008C2AD6" w:rsidP="00187A2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Master I livello/corso di perfezionamento</w:t>
            </w:r>
          </w:p>
        </w:tc>
        <w:tc>
          <w:tcPr>
            <w:tcW w:w="1502" w:type="dxa"/>
          </w:tcPr>
          <w:p w14:paraId="112409A4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14:paraId="2E929319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1737DDAB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50594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6EF2772B" w14:textId="5553C246" w:rsidTr="008C2AD6">
        <w:tc>
          <w:tcPr>
            <w:tcW w:w="3535" w:type="dxa"/>
          </w:tcPr>
          <w:p w14:paraId="5A97BB96" w14:textId="77777777" w:rsidR="008C2AD6" w:rsidRDefault="008C2AD6" w:rsidP="00EA36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Corso di formazione superiore alle 25 h</w:t>
            </w:r>
          </w:p>
        </w:tc>
        <w:tc>
          <w:tcPr>
            <w:tcW w:w="1502" w:type="dxa"/>
          </w:tcPr>
          <w:p w14:paraId="0A045AF0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14:paraId="64215CD0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0950EA86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53233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34EA8618" w14:textId="3793CE48" w:rsidTr="008C2AD6">
        <w:tc>
          <w:tcPr>
            <w:tcW w:w="3535" w:type="dxa"/>
          </w:tcPr>
          <w:p w14:paraId="66D2A421" w14:textId="77777777" w:rsidR="008C2AD6" w:rsidRDefault="008C2AD6" w:rsidP="00EA36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Corso di aggiornamento</w:t>
            </w:r>
          </w:p>
        </w:tc>
        <w:tc>
          <w:tcPr>
            <w:tcW w:w="1502" w:type="dxa"/>
          </w:tcPr>
          <w:p w14:paraId="291F2780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39EF7B67" w14:textId="742ACD9E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35DEA19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0,50</w:t>
            </w:r>
          </w:p>
        </w:tc>
        <w:tc>
          <w:tcPr>
            <w:tcW w:w="1560" w:type="dxa"/>
          </w:tcPr>
          <w:p w14:paraId="3C5D7CD8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FF50F0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7907DCC9" w14:textId="09D0BD4A" w:rsidTr="008C2AD6">
        <w:tc>
          <w:tcPr>
            <w:tcW w:w="3535" w:type="dxa"/>
          </w:tcPr>
          <w:p w14:paraId="2427055C" w14:textId="77777777" w:rsidR="008C2AD6" w:rsidRDefault="008C2AD6" w:rsidP="00EA369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Dottorato di ricerca </w:t>
            </w:r>
          </w:p>
        </w:tc>
        <w:tc>
          <w:tcPr>
            <w:tcW w:w="1502" w:type="dxa"/>
          </w:tcPr>
          <w:p w14:paraId="18FF6459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08056E92" w14:textId="2B3B3224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36F89D7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7FA78E8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A2A804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2377C70D" w14:textId="21148B67" w:rsidTr="008C2AD6">
        <w:trPr>
          <w:trHeight w:val="285"/>
        </w:trPr>
        <w:tc>
          <w:tcPr>
            <w:tcW w:w="3535" w:type="dxa"/>
            <w:vMerge w:val="restart"/>
          </w:tcPr>
          <w:p w14:paraId="3DAE0980" w14:textId="77777777" w:rsidR="008C2AD6" w:rsidRDefault="008C2AD6" w:rsidP="00187A2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Titoli di laurea che non siano di accesso al ruolo</w:t>
            </w:r>
          </w:p>
        </w:tc>
        <w:tc>
          <w:tcPr>
            <w:tcW w:w="1502" w:type="dxa"/>
            <w:shd w:val="clear" w:color="auto" w:fill="00B0F0"/>
          </w:tcPr>
          <w:p w14:paraId="58AF3E5A" w14:textId="77777777" w:rsidR="008C2AD6" w:rsidRPr="00187A2C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7A2C">
              <w:rPr>
                <w:rFonts w:asciiTheme="majorHAnsi" w:hAnsiTheme="majorHAnsi"/>
                <w:b/>
                <w:sz w:val="24"/>
                <w:szCs w:val="24"/>
              </w:rPr>
              <w:t>Laurea magistrale</w:t>
            </w:r>
          </w:p>
        </w:tc>
        <w:tc>
          <w:tcPr>
            <w:tcW w:w="1761" w:type="dxa"/>
            <w:shd w:val="clear" w:color="auto" w:fill="00B0F0"/>
          </w:tcPr>
          <w:p w14:paraId="55F7EE24" w14:textId="77777777" w:rsidR="008C2AD6" w:rsidRPr="00187A2C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7A2C">
              <w:rPr>
                <w:rFonts w:asciiTheme="majorHAnsi" w:hAnsiTheme="majorHAnsi"/>
                <w:b/>
                <w:sz w:val="24"/>
                <w:szCs w:val="24"/>
              </w:rPr>
              <w:t>Laurea triennale</w:t>
            </w:r>
          </w:p>
        </w:tc>
        <w:tc>
          <w:tcPr>
            <w:tcW w:w="1560" w:type="dxa"/>
          </w:tcPr>
          <w:p w14:paraId="2C34C21D" w14:textId="77777777" w:rsidR="008C2AD6" w:rsidRPr="00187A2C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CE97A8" w14:textId="77777777" w:rsidR="008C2AD6" w:rsidRPr="00187A2C" w:rsidRDefault="008C2AD6" w:rsidP="00187A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C2AD6" w14:paraId="1DC526DA" w14:textId="079D0457" w:rsidTr="008C2AD6">
        <w:trPr>
          <w:trHeight w:val="285"/>
        </w:trPr>
        <w:tc>
          <w:tcPr>
            <w:tcW w:w="3535" w:type="dxa"/>
            <w:vMerge/>
          </w:tcPr>
          <w:p w14:paraId="451C0DBF" w14:textId="77777777" w:rsidR="008C2AD6" w:rsidRDefault="008C2AD6" w:rsidP="00187A2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2" w:type="dxa"/>
          </w:tcPr>
          <w:p w14:paraId="1E61310F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604831ED" w14:textId="18B978EF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CB02D42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DBC3E32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0FA3B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40E80113" w14:textId="72AC6C7E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shd w:val="clear" w:color="auto" w:fill="00B0F0"/>
          </w:tcPr>
          <w:p w14:paraId="2F7045EC" w14:textId="77777777" w:rsidR="008C2AD6" w:rsidRPr="002C59F5" w:rsidRDefault="008C2AD6" w:rsidP="002C59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59F5">
              <w:rPr>
                <w:rFonts w:asciiTheme="majorHAnsi" w:hAnsiTheme="majorHAnsi"/>
                <w:b/>
                <w:sz w:val="24"/>
                <w:szCs w:val="24"/>
              </w:rPr>
              <w:t xml:space="preserve">COMPETENZE INFORMATICHE 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DI LINGUE STRANIERE</w:t>
            </w:r>
          </w:p>
        </w:tc>
        <w:tc>
          <w:tcPr>
            <w:tcW w:w="3263" w:type="dxa"/>
            <w:gridSpan w:val="2"/>
            <w:shd w:val="clear" w:color="auto" w:fill="00B0F0"/>
          </w:tcPr>
          <w:p w14:paraId="01374894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F0"/>
          </w:tcPr>
          <w:p w14:paraId="5BCB0D6A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6A32FE11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02417FED" w14:textId="4149B874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</w:tcPr>
          <w:p w14:paraId="1F7E0F4C" w14:textId="77777777" w:rsidR="008C2AD6" w:rsidRDefault="008C2AD6" w:rsidP="00187A2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Certificazione europea di lingua</w:t>
            </w:r>
          </w:p>
        </w:tc>
        <w:tc>
          <w:tcPr>
            <w:tcW w:w="3263" w:type="dxa"/>
            <w:gridSpan w:val="2"/>
          </w:tcPr>
          <w:p w14:paraId="421D89EF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43611A8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8B956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4D7F4CEC" w14:textId="407B0138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</w:tcPr>
          <w:p w14:paraId="25D5625E" w14:textId="77777777" w:rsidR="008C2AD6" w:rsidRDefault="008C2AD6" w:rsidP="00187A2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Certificazione europea di informatica (ECDL, EIPASS)</w:t>
            </w:r>
          </w:p>
        </w:tc>
        <w:tc>
          <w:tcPr>
            <w:tcW w:w="3263" w:type="dxa"/>
            <w:gridSpan w:val="2"/>
            <w:vAlign w:val="center"/>
          </w:tcPr>
          <w:p w14:paraId="062B7DA1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9EA872D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AA6F8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535E1F9D" w14:textId="3C245561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</w:tcPr>
          <w:p w14:paraId="27B6E5DC" w14:textId="77777777" w:rsidR="008C2AD6" w:rsidRPr="000A7C4B" w:rsidRDefault="008C2AD6" w:rsidP="00187A2C">
            <w:pPr>
              <w:rPr>
                <w:rFonts w:ascii="Cambria" w:hAnsi="Cambria"/>
                <w:sz w:val="24"/>
                <w:szCs w:val="24"/>
              </w:rPr>
            </w:pPr>
            <w:r w:rsidRPr="000A7C4B">
              <w:rPr>
                <w:rFonts w:ascii="Cambria" w:hAnsi="Cambria"/>
                <w:sz w:val="24"/>
                <w:szCs w:val="24"/>
              </w:rPr>
              <w:t>Certificazioni rilasciate da Enti Autorizzati del Ministero inerente alle competenze informatiche richieste (T.I.C, DIDATEC)</w:t>
            </w:r>
          </w:p>
        </w:tc>
        <w:tc>
          <w:tcPr>
            <w:tcW w:w="3263" w:type="dxa"/>
            <w:gridSpan w:val="2"/>
            <w:vAlign w:val="center"/>
          </w:tcPr>
          <w:p w14:paraId="2E9CE085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8EC498C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8F699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075F8D45" w14:textId="25390EF2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shd w:val="clear" w:color="auto" w:fill="00B0F0"/>
          </w:tcPr>
          <w:p w14:paraId="5CEFA6F2" w14:textId="77777777" w:rsidR="008C2AD6" w:rsidRPr="002C59F5" w:rsidRDefault="008C2AD6" w:rsidP="002C59F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C59F5">
              <w:rPr>
                <w:rFonts w:asciiTheme="majorHAnsi" w:hAnsiTheme="majorHAnsi"/>
                <w:b/>
                <w:sz w:val="24"/>
                <w:szCs w:val="24"/>
              </w:rPr>
              <w:t>ESPERIENZE PROFESSIONALI</w:t>
            </w:r>
          </w:p>
        </w:tc>
        <w:tc>
          <w:tcPr>
            <w:tcW w:w="3263" w:type="dxa"/>
            <w:gridSpan w:val="2"/>
            <w:shd w:val="clear" w:color="auto" w:fill="00B0F0"/>
          </w:tcPr>
          <w:p w14:paraId="70E474BE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F0"/>
          </w:tcPr>
          <w:p w14:paraId="18FF18B5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401D59E1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54B12F99" w14:textId="410DED2C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vAlign w:val="center"/>
          </w:tcPr>
          <w:p w14:paraId="77BB476F" w14:textId="77777777" w:rsidR="008C2AD6" w:rsidRPr="00954EF2" w:rsidRDefault="008C2AD6" w:rsidP="0051348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Esperienze certificate afferenti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l’area</w:t>
            </w:r>
            <w:proofErr w:type="gramEnd"/>
          </w:p>
        </w:tc>
        <w:tc>
          <w:tcPr>
            <w:tcW w:w="3263" w:type="dxa"/>
            <w:gridSpan w:val="2"/>
            <w:vAlign w:val="center"/>
          </w:tcPr>
          <w:p w14:paraId="6BC6F1BE" w14:textId="77777777" w:rsidR="008C2AD6" w:rsidRDefault="008C2AD6" w:rsidP="008C2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29C320B" w14:textId="7F4DEE96" w:rsidR="008C2AD6" w:rsidRDefault="008C2AD6" w:rsidP="008C2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0.50 (entro il quinquennio)</w:t>
            </w:r>
          </w:p>
          <w:p w14:paraId="6E08195F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1,00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( oltre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il quinquennio)</w:t>
            </w:r>
          </w:p>
          <w:p w14:paraId="1ABCB67A" w14:textId="14286DC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50820E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CDEE56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4EA0429F" w14:textId="183D2200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vAlign w:val="center"/>
          </w:tcPr>
          <w:p w14:paraId="2C7BF326" w14:textId="77777777" w:rsidR="008C2AD6" w:rsidRDefault="008C2AD6" w:rsidP="0051348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Esperienze certificate non afferenti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l’area</w:t>
            </w:r>
            <w:proofErr w:type="gramEnd"/>
          </w:p>
        </w:tc>
        <w:tc>
          <w:tcPr>
            <w:tcW w:w="3263" w:type="dxa"/>
            <w:gridSpan w:val="2"/>
            <w:vAlign w:val="center"/>
          </w:tcPr>
          <w:p w14:paraId="6ED53578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A2BC83B" w14:textId="4A35038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0,25 (entro il quinquennio)</w:t>
            </w:r>
          </w:p>
          <w:p w14:paraId="03195E93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0.50 (oltre il quinquennio)</w:t>
            </w:r>
          </w:p>
          <w:p w14:paraId="6CAD4796" w14:textId="47C2468D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4E2749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D7B31B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34CBA3B2" w14:textId="41FF0CA4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shd w:val="clear" w:color="auto" w:fill="00B0F0"/>
          </w:tcPr>
          <w:p w14:paraId="7528B4C9" w14:textId="77777777" w:rsidR="008C2AD6" w:rsidRPr="000A7C4B" w:rsidRDefault="008C2AD6" w:rsidP="000A7C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A7C4B">
              <w:rPr>
                <w:rFonts w:asciiTheme="majorHAnsi" w:hAnsiTheme="majorHAnsi"/>
                <w:b/>
                <w:sz w:val="24"/>
                <w:szCs w:val="24"/>
              </w:rPr>
              <w:t>TITOLI SCIENTIFICI</w:t>
            </w:r>
          </w:p>
        </w:tc>
        <w:tc>
          <w:tcPr>
            <w:tcW w:w="3263" w:type="dxa"/>
            <w:gridSpan w:val="2"/>
            <w:shd w:val="clear" w:color="auto" w:fill="00B0F0"/>
          </w:tcPr>
          <w:p w14:paraId="35AC79DB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F0"/>
          </w:tcPr>
          <w:p w14:paraId="7094D6C0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1E25516D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00A6D685" w14:textId="18B186C9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</w:tcPr>
          <w:p w14:paraId="0353B50A" w14:textId="77777777" w:rsidR="008C2AD6" w:rsidRPr="000A7C4B" w:rsidRDefault="008C2AD6" w:rsidP="000A7C4B">
            <w:pPr>
              <w:rPr>
                <w:rFonts w:ascii="Cambria" w:hAnsi="Cambria"/>
                <w:sz w:val="24"/>
                <w:szCs w:val="24"/>
              </w:rPr>
            </w:pPr>
            <w:r w:rsidRPr="000A7C4B">
              <w:rPr>
                <w:rFonts w:ascii="Cambria" w:hAnsi="Cambria"/>
                <w:sz w:val="24"/>
                <w:szCs w:val="24"/>
              </w:rPr>
              <w:t>Pubblicazioni certificate e documentate attinenti alla funzione richiesta</w:t>
            </w:r>
          </w:p>
        </w:tc>
        <w:tc>
          <w:tcPr>
            <w:tcW w:w="3263" w:type="dxa"/>
            <w:gridSpan w:val="2"/>
            <w:vAlign w:val="center"/>
          </w:tcPr>
          <w:p w14:paraId="3D54FE26" w14:textId="77777777" w:rsidR="008C2AD6" w:rsidRPr="002C59F5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D8C8BBB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063F31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4908A0F0" w14:textId="09B2F480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shd w:val="clear" w:color="auto" w:fill="00B0F0"/>
          </w:tcPr>
          <w:p w14:paraId="1B806736" w14:textId="77777777" w:rsidR="008C2AD6" w:rsidRPr="000A7C4B" w:rsidRDefault="008C2AD6" w:rsidP="000A7C4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7C4B">
              <w:rPr>
                <w:rFonts w:ascii="Cambria" w:hAnsi="Cambria"/>
                <w:b/>
                <w:sz w:val="24"/>
                <w:szCs w:val="24"/>
              </w:rPr>
              <w:lastRenderedPageBreak/>
              <w:t>ANZIANITA’ DI SERVIZIO</w:t>
            </w:r>
          </w:p>
        </w:tc>
        <w:tc>
          <w:tcPr>
            <w:tcW w:w="3263" w:type="dxa"/>
            <w:gridSpan w:val="2"/>
            <w:shd w:val="clear" w:color="auto" w:fill="00B0F0"/>
          </w:tcPr>
          <w:p w14:paraId="2804539E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F0"/>
          </w:tcPr>
          <w:p w14:paraId="315A80BB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1B165BD2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7A571EBC" w14:textId="43CD3B5D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vAlign w:val="center"/>
          </w:tcPr>
          <w:p w14:paraId="6B12F2C9" w14:textId="77777777" w:rsidR="008C2AD6" w:rsidRPr="000A7C4B" w:rsidRDefault="008C2AD6" w:rsidP="00513483">
            <w:pPr>
              <w:rPr>
                <w:rFonts w:asciiTheme="majorHAnsi" w:hAnsiTheme="majorHAnsi"/>
                <w:sz w:val="24"/>
                <w:szCs w:val="24"/>
              </w:rPr>
            </w:pPr>
            <w:r w:rsidRPr="000A7C4B">
              <w:rPr>
                <w:rFonts w:asciiTheme="majorHAnsi" w:hAnsiTheme="majorHAnsi"/>
                <w:sz w:val="24"/>
                <w:szCs w:val="24"/>
              </w:rPr>
              <w:t>Per il servizio di ruolo prestato senza soluzione di continuità negli ultimi tre anni scolastici nella scuola di attuale titolarità.</w:t>
            </w:r>
          </w:p>
        </w:tc>
        <w:tc>
          <w:tcPr>
            <w:tcW w:w="3263" w:type="dxa"/>
            <w:gridSpan w:val="2"/>
            <w:vAlign w:val="center"/>
          </w:tcPr>
          <w:p w14:paraId="50F8F836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36B41D7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7030D" w14:textId="77777777" w:rsidR="008C2AD6" w:rsidRDefault="008C2AD6" w:rsidP="0051348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29618C4A" w14:textId="5D0CDFAA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  <w:shd w:val="clear" w:color="auto" w:fill="00B0F0"/>
          </w:tcPr>
          <w:p w14:paraId="7B42FA72" w14:textId="77777777" w:rsidR="008C2AD6" w:rsidRPr="000A7C4B" w:rsidRDefault="008C2AD6" w:rsidP="000A7C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A7C4B">
              <w:rPr>
                <w:rFonts w:asciiTheme="majorHAnsi" w:hAnsiTheme="majorHAnsi"/>
                <w:b/>
                <w:sz w:val="24"/>
                <w:szCs w:val="24"/>
              </w:rPr>
              <w:t>CRITERIO DI ROTAZIONE</w:t>
            </w:r>
          </w:p>
        </w:tc>
        <w:tc>
          <w:tcPr>
            <w:tcW w:w="3263" w:type="dxa"/>
            <w:gridSpan w:val="2"/>
            <w:shd w:val="clear" w:color="auto" w:fill="00B0F0"/>
          </w:tcPr>
          <w:p w14:paraId="538ED3D6" w14:textId="77777777" w:rsidR="008C2AD6" w:rsidRPr="002C59F5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F0"/>
          </w:tcPr>
          <w:p w14:paraId="51ED63B5" w14:textId="77777777" w:rsidR="008C2AD6" w:rsidRPr="002C59F5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D65E2DE" w14:textId="77777777" w:rsidR="008C2AD6" w:rsidRPr="002C59F5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2AD6" w14:paraId="175E2F7B" w14:textId="28BD4813" w:rsidTr="008C2A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535" w:type="dxa"/>
          </w:tcPr>
          <w:p w14:paraId="1E4FBAAB" w14:textId="77777777" w:rsidR="008C2AD6" w:rsidRDefault="008C2AD6" w:rsidP="00187A2C">
            <w:pPr>
              <w:rPr>
                <w:rFonts w:asciiTheme="majorHAnsi" w:hAnsiTheme="majorHAnsi"/>
                <w:sz w:val="24"/>
                <w:szCs w:val="24"/>
              </w:rPr>
            </w:pPr>
            <w:r w:rsidRPr="002C59F5">
              <w:rPr>
                <w:rFonts w:asciiTheme="majorHAnsi" w:hAnsiTheme="majorHAnsi"/>
                <w:sz w:val="24"/>
                <w:szCs w:val="24"/>
              </w:rPr>
              <w:t>A parità di punteggio l’incarico viene affidato al docente che non ha ricoperto incarico n</w:t>
            </w:r>
            <w:r>
              <w:rPr>
                <w:rFonts w:asciiTheme="majorHAnsi" w:hAnsiTheme="majorHAnsi"/>
                <w:sz w:val="24"/>
                <w:szCs w:val="24"/>
              </w:rPr>
              <w:t>ell’anno scolastico precedente</w:t>
            </w:r>
          </w:p>
        </w:tc>
        <w:tc>
          <w:tcPr>
            <w:tcW w:w="3263" w:type="dxa"/>
            <w:gridSpan w:val="2"/>
          </w:tcPr>
          <w:p w14:paraId="076CCD7A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B3D9338" w14:textId="77777777" w:rsidR="008C2AD6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3D3AADA" w14:textId="35EA04E8" w:rsidR="008C2AD6" w:rsidRDefault="008C2AD6" w:rsidP="008C2AD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  (ricoperto)</w:t>
            </w:r>
          </w:p>
          <w:p w14:paraId="73B8E60B" w14:textId="7524C3A2" w:rsidR="008C2AD6" w:rsidRPr="002C59F5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(non ricoperto)</w:t>
            </w:r>
          </w:p>
        </w:tc>
        <w:tc>
          <w:tcPr>
            <w:tcW w:w="1560" w:type="dxa"/>
          </w:tcPr>
          <w:p w14:paraId="0082CA30" w14:textId="77777777" w:rsidR="008C2AD6" w:rsidRPr="002C59F5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92839" w14:textId="77777777" w:rsidR="008C2AD6" w:rsidRPr="002C59F5" w:rsidRDefault="008C2AD6" w:rsidP="00187A2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350425A" w14:textId="77777777" w:rsidR="00A76F77" w:rsidRPr="00A76F77" w:rsidRDefault="00A76F77" w:rsidP="00A76F77">
      <w:pPr>
        <w:rPr>
          <w:rFonts w:asciiTheme="majorHAnsi" w:hAnsiTheme="majorHAnsi"/>
          <w:sz w:val="24"/>
          <w:szCs w:val="24"/>
        </w:rPr>
      </w:pPr>
    </w:p>
    <w:sectPr w:rsidR="00A76F77" w:rsidRPr="00A76F77" w:rsidSect="00E03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D52BE"/>
    <w:multiLevelType w:val="hybridMultilevel"/>
    <w:tmpl w:val="394A30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F77"/>
    <w:rsid w:val="00092A16"/>
    <w:rsid w:val="000A7C4B"/>
    <w:rsid w:val="00187A2C"/>
    <w:rsid w:val="001A3BE7"/>
    <w:rsid w:val="002C59F5"/>
    <w:rsid w:val="00362BE4"/>
    <w:rsid w:val="00513483"/>
    <w:rsid w:val="00601B4C"/>
    <w:rsid w:val="00791D36"/>
    <w:rsid w:val="008C2AD6"/>
    <w:rsid w:val="00954EF2"/>
    <w:rsid w:val="00A76F77"/>
    <w:rsid w:val="00B01040"/>
    <w:rsid w:val="00B83025"/>
    <w:rsid w:val="00CB6BC7"/>
    <w:rsid w:val="00E032E5"/>
    <w:rsid w:val="00E16629"/>
    <w:rsid w:val="00EA3697"/>
    <w:rsid w:val="00F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5BD2"/>
  <w15:docId w15:val="{88D13FD9-DB1F-46CA-B06B-55273B6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2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6F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Squillace</dc:creator>
  <cp:lastModifiedBy>NAIC8ES00N - CASORIA 4 - ARPINO -PUCCINI</cp:lastModifiedBy>
  <cp:revision>8</cp:revision>
  <dcterms:created xsi:type="dcterms:W3CDTF">2017-09-04T08:07:00Z</dcterms:created>
  <dcterms:modified xsi:type="dcterms:W3CDTF">2024-08-23T10:28:00Z</dcterms:modified>
</cp:coreProperties>
</file>