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4BA5" w14:textId="77777777" w:rsidR="00C53E8A" w:rsidRPr="00C53E8A" w:rsidRDefault="00C53E8A" w:rsidP="00C53E8A">
      <w:pPr>
        <w:keepNext/>
        <w:keepLines/>
        <w:spacing w:before="40" w:after="0"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C53E8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>Benvenuto nel nostro studio!</w:t>
      </w:r>
    </w:p>
    <w:p w14:paraId="5B90B52F" w14:textId="77777777" w:rsidR="00C53E8A" w:rsidRPr="00C53E8A" w:rsidRDefault="00C53E8A" w:rsidP="00C53E8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83A769" w14:textId="77777777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Gentile Genitore,</w:t>
      </w:r>
    </w:p>
    <w:p w14:paraId="2ABA5118" w14:textId="74113691" w:rsidR="00C53E8A" w:rsidRPr="00C53E8A" w:rsidRDefault="00C53E8A" w:rsidP="00C53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chiediamo </w:t>
      </w:r>
      <w:r w:rsidR="0BF6947B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̀, per la partecipazione di suo figlio al progetto di ricerca </w:t>
      </w:r>
      <w:r w:rsidRPr="5BA753B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="003E604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</w:t>
      </w:r>
      <w:r w:rsidR="00203FD4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ondotte e abitudini alimentari dei bambini in età evolutiva</w:t>
      </w:r>
      <w:r w:rsidRPr="5BA753B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” 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proposto dall’Osservatorio sui Disturbi Alimentari, Università degli Studi della Campania “Luigi Vanvitelli”.</w:t>
      </w:r>
    </w:p>
    <w:p w14:paraId="48C5D96A" w14:textId="77777777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preghiamo di leggere con attenzione questo documento, prendendo tutto il tempo che necessita, e invitandola a chiederci chiarimenti qualora le informazioni fornite non fossero comprensibili o avesse bisogno di ulteriori precisazioni.</w:t>
      </w:r>
    </w:p>
    <w:p w14:paraId="69328D39" w14:textId="6583A7A2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studio si pone l’obiettivo di </w:t>
      </w:r>
      <w:r w:rsidR="54234D13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esplorare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atteggiamenti e comportamenti connessi all</w:t>
      </w:r>
      <w:r w:rsidR="39F321FF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e abitudini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alimenta</w:t>
      </w:r>
      <w:r w:rsidR="288418A0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ri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, alle emozioni e allo stile di vita in bambini in età scolar</w:t>
      </w:r>
      <w:r w:rsidR="04EBBDD9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e.</w:t>
      </w:r>
    </w:p>
    <w:p w14:paraId="5360BC1E" w14:textId="0A426B24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consentirà di raccogliere informazioni</w:t>
      </w:r>
      <w:r w:rsidR="66EE54AA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circa le condotte alimentari in età di sviluppo, in associazione all’insieme dei fattori che</w:t>
      </w:r>
      <w:r w:rsidR="2BA60B0F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possono 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favorire l’adozione di scelte e abitudini alimentari corrette in età scolare. </w:t>
      </w:r>
    </w:p>
    <w:p w14:paraId="411DA0C4" w14:textId="75D3BA5B" w:rsidR="00C53E8A" w:rsidRPr="00C53E8A" w:rsidRDefault="00C53E8A" w:rsidP="00C53E8A">
      <w:pPr>
        <w:tabs>
          <w:tab w:val="left" w:pos="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compilazione avverrà nelle aule scolastiche con carta e matita, sotto la supervisione degli assistenti alla ricerca e durerà circa </w:t>
      </w:r>
      <w:r w:rsidR="1158133B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minuti. Le domande che verranno poste a suo figlio (anonimamente in classe alla presenza degli insegnati) sono facili, piacevoli e NON hanno fine diagnostico. </w:t>
      </w:r>
    </w:p>
    <w:p w14:paraId="28AD5F30" w14:textId="3ADE7A3D" w:rsidR="00C53E8A" w:rsidRPr="00203FD4" w:rsidRDefault="00C53E8A" w:rsidP="00C53E8A">
      <w:pPr>
        <w:tabs>
          <w:tab w:val="left" w:pos="3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saranno raccolti mediante l’impiego di un questionario, volto alla rilevazione di caratteristiche socio-anagrafiche (</w:t>
      </w:r>
      <w:r w:rsidRPr="5BA753B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sesso, età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), degli atteggiamenti e/o comportamenti relativi a sé stessi (“</w:t>
      </w:r>
      <w:r w:rsidR="7479D349"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Ho un atteggiamento positivo verso me stesso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”), alle proprie emozioni (“</w:t>
      </w:r>
      <w:r w:rsidR="00203FD4">
        <w:rPr>
          <w:rFonts w:ascii="Times New Roman" w:eastAsia="Times New Roman" w:hAnsi="Times New Roman" w:cs="Times New Roman"/>
          <w:sz w:val="24"/>
          <w:szCs w:val="24"/>
          <w:lang w:eastAsia="it-IT"/>
        </w:rPr>
        <w:t>Quello che sento mi aiuta a capire cosa è successo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")</w:t>
      </w:r>
      <w:r w:rsidR="002F0F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all’alimentazione (</w:t>
      </w:r>
      <w:r w:rsidRPr="5BA753B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Desidero mangiare quando vedo del cibo o ne sento l’odore</w:t>
      </w:r>
      <w:r w:rsidRPr="5BA753B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CC41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F0FC8">
        <w:rPr>
          <w:rFonts w:ascii="Times New Roman" w:eastAsia="Times New Roman" w:hAnsi="Times New Roman" w:cs="Times New Roman"/>
          <w:sz w:val="24"/>
          <w:szCs w:val="24"/>
          <w:lang w:eastAsia="it-IT"/>
        </w:rPr>
        <w:t>al legame genitoriale (“i miei genitori mi aiutano a capire cosa è giusto e cosa no”)</w:t>
      </w:r>
      <w:r w:rsidR="00203F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dei proiettivi grafici (il disegno della figura umana e il disegno della famiglia.</w:t>
      </w:r>
    </w:p>
    <w:p w14:paraId="396F808C" w14:textId="773D032B" w:rsidR="00C53E8A" w:rsidRPr="00C53E8A" w:rsidRDefault="00C53E8A" w:rsidP="5BA753BC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5BA753BC">
        <w:rPr>
          <w:rFonts w:ascii="Times New Roman" w:eastAsia="Times New Roman" w:hAnsi="Times New Roman" w:cs="Times New Roman"/>
          <w:sz w:val="24"/>
          <w:szCs w:val="24"/>
          <w:lang w:eastAsia="it-IT"/>
        </w:rPr>
        <w:t>Al termine della ricerca, per chi ne farà richiesta, è prevista una restituzione dei risultati in forma aggregata e con ogni cautela necessaria a evitare l’identificabilità dei partecipanti.</w:t>
      </w:r>
    </w:p>
    <w:p w14:paraId="05A34172" w14:textId="77777777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ricavati dalla ricerca non indagheranno, infatti, in alcun modo le caratteristiche del singolo soggetto ma verranno trattati anonimamente ed esclusivamente a livello di gruppo e saranno unicamente oggetto di comunicazioni scientifiche (scritte e/o orali). </w:t>
      </w:r>
    </w:p>
    <w:p w14:paraId="631269EF" w14:textId="1850F6C0" w:rsidR="00C53E8A" w:rsidRPr="00C53E8A" w:rsidRDefault="00C53E8A" w:rsidP="00C53E8A">
      <w:pPr>
        <w:tabs>
          <w:tab w:val="left" w:pos="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e</w:t>
      </w:r>
      <w:r w:rsidRPr="00C53E8A">
        <w:rPr>
          <w:rFonts w:ascii="Times New Roman" w:eastAsia="Times New Roman" w:hAnsi="Times New Roman" w:cs="Times New Roman"/>
          <w:position w:val="-4"/>
          <w:sz w:val="24"/>
          <w:szCs w:val="24"/>
          <w:lang w:eastAsia="it-IT"/>
        </w:rPr>
        <w:t xml:space="preserve">̀ </w:t>
      </w: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assolutamente volontaria e suo figlio </w:t>
      </w:r>
      <w:r w:rsidR="22766DD2"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avrà</w:t>
      </w: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 la </w:t>
      </w:r>
      <w:r w:rsidR="1273B486"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possibilità</w:t>
      </w: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>̀ di ritirarsi dalla ricerca in qualsiasi momento e per qualsiasi motivo, comunicandolo al somministratore, senza penalizzazione alcuna e ottenendo il non utilizzo dei suoi dati.</w:t>
      </w:r>
    </w:p>
    <w:p w14:paraId="707636FC" w14:textId="24FCAECF" w:rsidR="00C53E8A" w:rsidRPr="00C53E8A" w:rsidRDefault="00C53E8A" w:rsidP="00C53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Le garantiamo la tutela dell'anonimato e la confidenzialità. I dati raccolti nell'ambito della presente ricerca saranno trattati in forma di aggregato statistico e quindi tutelati in termini di segretezza e sottoposti alla normativa in materia di protezione dei dati personali (Decreto legislativo 20 giugno 2003, n.196 "Codice in materia di protezione dei dati personali").</w:t>
      </w:r>
    </w:p>
    <w:p w14:paraId="64BC8045" w14:textId="77777777" w:rsidR="00C53E8A" w:rsidRDefault="00C53E8A" w:rsidP="00C53E8A">
      <w:pPr>
        <w:tabs>
          <w:tab w:val="left" w:pos="3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2284402" w14:textId="0CCB0CF3" w:rsidR="00C53E8A" w:rsidRPr="00C53E8A" w:rsidRDefault="00C53E8A" w:rsidP="00C53E8A">
      <w:pPr>
        <w:tabs>
          <w:tab w:val="left" w:pos="3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Disciplina della Privacy (</w:t>
      </w:r>
      <w:proofErr w:type="spellStart"/>
      <w:r w:rsidRPr="00C53E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</w:t>
      </w:r>
      <w:proofErr w:type="spellEnd"/>
      <w:r w:rsidRPr="00C53E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101/2018)</w:t>
      </w:r>
    </w:p>
    <w:p w14:paraId="5DC5A7EA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lang w:eastAsia="it-IT"/>
        </w:rPr>
        <w:t xml:space="preserve">Dal 25 maggio 2018 è divenuto pienamente applicabile in tutti gli Stati membri il Regolamento Ue 2016/679, noto come GDPR (General Data </w:t>
      </w:r>
      <w:proofErr w:type="spellStart"/>
      <w:r w:rsidRPr="00C53E8A">
        <w:rPr>
          <w:rFonts w:ascii="Times New Roman" w:eastAsia="Times New Roman" w:hAnsi="Times New Roman" w:cs="Times New Roman"/>
          <w:lang w:eastAsia="it-IT"/>
        </w:rPr>
        <w:t>Protection</w:t>
      </w:r>
      <w:proofErr w:type="spellEnd"/>
      <w:r w:rsidRPr="00C53E8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C53E8A">
        <w:rPr>
          <w:rFonts w:ascii="Times New Roman" w:eastAsia="Times New Roman" w:hAnsi="Times New Roman" w:cs="Times New Roman"/>
          <w:lang w:eastAsia="it-IT"/>
        </w:rPr>
        <w:t>Regulation</w:t>
      </w:r>
      <w:proofErr w:type="spellEnd"/>
      <w:r w:rsidRPr="00C53E8A">
        <w:rPr>
          <w:rFonts w:ascii="Times New Roman" w:eastAsia="Times New Roman" w:hAnsi="Times New Roman" w:cs="Times New Roman"/>
          <w:lang w:eastAsia="it-IT"/>
        </w:rPr>
        <w:t>) – relativo alla protezione delle persone fisiche con riguardo al trattamento e alla libera circolazione dei dati personali. Per il trattamento di dati personali si intende qualunque operazione o complesso di operazioni svolte con o senza l'ausilio di mezzi elettronici o comunque automatizzati, concernenti la raccolta, la registrazione, l'organizzazione, la conservazione, l'elaborazione, la modificazione, la selezione, l'estrazione, li raffronto, l'utilizzo, l'interconnessione, il blocco, la comunicazione, la diffusione, la cancellazione e la distruzione dei dati stessi.</w:t>
      </w:r>
    </w:p>
    <w:p w14:paraId="02C795C7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lang w:eastAsia="it-IT"/>
        </w:rPr>
        <w:t>Per il trattamento di dati personali si intende qualunque operazione o complesso di operazioni svolte con o senza l'ausilio di mezzi elettronici o comunque automatizzati, concernenti la raccolta, la registrazione, l'organizzazione, la conservazione, l'elaborazione, la modificazione, la selezione, l'estrazione, li raffronto, l'utilizzo, l'interconnessione, il blocco, la comunicazione, la diffusione, la cancellazione e la distruzione dei dati stessi.</w:t>
      </w:r>
    </w:p>
    <w:p w14:paraId="3DC9AEA3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lang w:eastAsia="it-IT"/>
        </w:rPr>
        <w:t>Ai sensi dell'art. 7, 13 e 23 del Decreto Legislativo 30 giugno 2003, n. 196, integrato nel GDPR, chi effettua li trattamento di dati personali deve informare la persona cui i dati si riferiscono, specificando le finalità e modalità del trattamento, la identità del responsabile del trattamento, dare notizia della natura obbligatoria o facoltativa del conferimento /assunzione dei dati, acquisire il consenso dell'interessato, se richiesto.</w:t>
      </w:r>
    </w:p>
    <w:p w14:paraId="7D3D77A8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lang w:eastAsia="it-IT"/>
        </w:rPr>
        <w:t>I "dati sensibili", definiti all'art.4, sono oggetto di particolare tutela, in quanto sono dati personali idonei a rilevare l'origine razziale ed etnica, le convinzioni religiose, filosofiche o di altro genere, le opinioni politiche, l'adesione a partiti o sindacati, associazioni od organizzazioni a carattere religioso, filosofico, politico o sindacale, nonché dati personali idonei a rivelare lo stato di salute e la vita sessuale. Tali dati possono essere trattati con il consenso scritto dell'interessato.</w:t>
      </w:r>
    </w:p>
    <w:p w14:paraId="3A247413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lang w:eastAsia="it-IT"/>
        </w:rPr>
        <w:t>La informiamo che i dati raccolti in queste sessioni saranno utilizzati per uno studio di ricerca. Questa ricerca ha unicamente uno scopo scientifico e non sarà mai usata per scopi commerciali. I nomi dei partecipanti all'esperimento non saranno mai riportati in alcuna comunicazione.</w:t>
      </w:r>
    </w:p>
    <w:p w14:paraId="2385C31D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9AEA94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3E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qualsiasi informazione o chiarimento può contattare il responsabile proponente della ricerca: </w:t>
      </w:r>
    </w:p>
    <w:p w14:paraId="1B260EB4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0EC830" w14:textId="77777777" w:rsidR="00C53E8A" w:rsidRPr="00C53E8A" w:rsidRDefault="00C53E8A" w:rsidP="00C53E8A">
      <w:pPr>
        <w:tabs>
          <w:tab w:val="left" w:pos="34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Stefania Cella, PhD</w:t>
      </w:r>
    </w:p>
    <w:p w14:paraId="3822A724" w14:textId="77777777" w:rsidR="00C53E8A" w:rsidRPr="00C53E8A" w:rsidRDefault="00C53E8A" w:rsidP="00C53E8A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Prof. Associato di Psicologia Clinica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>Direttore dell’Osservatorio sui Disturbi Alimentari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>Dipartimento di Psicologia, Università degli Studi della Campania "Luigi Vanvitelli"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>Viale Ellittico, 31, 81100, Caserta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>Psicoanalista, Membro Associato SPI-IPA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 xml:space="preserve">e-mail: </w:t>
      </w:r>
      <w:r w:rsidRPr="00C53E8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  <w:t>stefania.cella@unicampania.it</w:t>
      </w:r>
      <w:r w:rsidRPr="00C53E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  <w:t xml:space="preserve">e-mail: </w:t>
      </w:r>
      <w:hyperlink r:id="rId6" w:history="1">
        <w:r w:rsidRPr="00C53E8A">
          <w:rPr>
            <w:rFonts w:ascii="Times New Roman" w:eastAsia="Arial Unicode MS" w:hAnsi="Times New Roman" w:cs="Times New Roman"/>
            <w:sz w:val="20"/>
            <w:szCs w:val="20"/>
            <w:u w:val="single"/>
            <w:lang w:eastAsia="it-IT"/>
          </w:rPr>
          <w:t>osservatorio.disturbialimentari@unicampania.it</w:t>
        </w:r>
      </w:hyperlink>
    </w:p>
    <w:p w14:paraId="2472D16B" w14:textId="77777777" w:rsidR="00C53E8A" w:rsidRPr="00C53E8A" w:rsidRDefault="00C53E8A" w:rsidP="00C53E8A">
      <w:pPr>
        <w:tabs>
          <w:tab w:val="left" w:pos="3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3D8B855" w14:textId="77777777" w:rsidR="00C53E8A" w:rsidRPr="00C53E8A" w:rsidRDefault="00C53E8A" w:rsidP="00C53E8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65"/>
        <w:jc w:val="right"/>
        <w:outlineLvl w:val="0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53E8A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Grazie per la partecipazione!</w:t>
      </w:r>
    </w:p>
    <w:p w14:paraId="29A09EE6" w14:textId="77777777" w:rsidR="00C53E8A" w:rsidRDefault="00C53E8A" w:rsidP="00C53E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</w:p>
    <w:p w14:paraId="0C247324" w14:textId="2E91C789" w:rsidR="00C53E8A" w:rsidRPr="00C53E8A" w:rsidRDefault="00C53E8A" w:rsidP="00C53E8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C53E8A">
        <w:rPr>
          <w:rFonts w:ascii="Times New Roman" w:eastAsia="Times New Roman" w:hAnsi="Times New Roman" w:cs="Times New Roman"/>
          <w:b/>
          <w:bCs/>
          <w:lang w:eastAsia="it-IT"/>
        </w:rPr>
        <w:t>Si prega spuntare la casella appropriata</w:t>
      </w:r>
    </w:p>
    <w:p w14:paraId="6D61F2E2" w14:textId="374D4F61" w:rsidR="00C53E8A" w:rsidRPr="00F4248E" w:rsidRDefault="00C53E8A" w:rsidP="5BA753B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5BA753BC">
        <w:rPr>
          <w:rFonts w:ascii="Times New Roman" w:eastAsia="Times New Roman" w:hAnsi="Times New Roman" w:cs="Times New Roman"/>
          <w:b/>
          <w:bCs/>
          <w:lang w:eastAsia="it-IT"/>
        </w:rPr>
        <w:t>Partecipazione allo studio</w:t>
      </w:r>
      <w:r w:rsidR="00F4248E" w:rsidRPr="5BA753BC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gramStart"/>
      <w:r w:rsidR="00F4248E" w:rsidRPr="5BA753BC">
        <w:rPr>
          <w:rFonts w:ascii="Times New Roman" w:eastAsia="Times New Roman" w:hAnsi="Times New Roman" w:cs="Times New Roman"/>
          <w:b/>
          <w:bCs/>
          <w:lang w:eastAsia="it-IT"/>
        </w:rPr>
        <w:t>“</w:t>
      </w:r>
      <w:r w:rsidR="003E604A">
        <w:rPr>
          <w:rFonts w:ascii="Times New Roman" w:eastAsia="Times New Roman" w:hAnsi="Times New Roman" w:cs="Times New Roman"/>
          <w:b/>
          <w:bCs/>
          <w:lang w:eastAsia="it-IT"/>
        </w:rPr>
        <w:t xml:space="preserve"> Condotte</w:t>
      </w:r>
      <w:proofErr w:type="gramEnd"/>
      <w:r w:rsidR="003E604A">
        <w:rPr>
          <w:rFonts w:ascii="Times New Roman" w:eastAsia="Times New Roman" w:hAnsi="Times New Roman" w:cs="Times New Roman"/>
          <w:b/>
          <w:bCs/>
          <w:lang w:eastAsia="it-IT"/>
        </w:rPr>
        <w:t xml:space="preserve"> e </w:t>
      </w:r>
      <w:r w:rsidR="003E604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</w:t>
      </w:r>
      <w:r w:rsidR="00F4248E" w:rsidRPr="5BA753BC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bitudini alimentari</w:t>
      </w:r>
      <w:r w:rsidR="003E604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dei bambini</w:t>
      </w:r>
      <w:r w:rsidR="00F4248E" w:rsidRPr="5BA753BC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</w:t>
      </w:r>
      <w:r w:rsidR="76E967F1" w:rsidRPr="5BA753BC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in età evolutiva</w:t>
      </w:r>
      <w:r w:rsidR="00F4248E" w:rsidRPr="5BA753BC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”</w:t>
      </w:r>
    </w:p>
    <w:p w14:paraId="61AFBAE4" w14:textId="77777777" w:rsidR="00C53E8A" w:rsidRPr="00C53E8A" w:rsidRDefault="00C53E8A" w:rsidP="00C53E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Ho letto e compreso le informazioni.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647"/>
        <w:gridCol w:w="284"/>
        <w:gridCol w:w="236"/>
        <w:gridCol w:w="6853"/>
      </w:tblGrid>
      <w:tr w:rsidR="00C53E8A" w:rsidRPr="00C53E8A" w14:paraId="31C09C4B" w14:textId="77777777" w:rsidTr="00AD5025">
        <w:tc>
          <w:tcPr>
            <w:tcW w:w="236" w:type="dxa"/>
            <w:tcBorders>
              <w:right w:val="single" w:sz="4" w:space="0" w:color="auto"/>
            </w:tcBorders>
          </w:tcPr>
          <w:p w14:paraId="2DA1A12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05DB0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700D5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B7A153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4E4F7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NO</w:t>
            </w:r>
          </w:p>
        </w:tc>
      </w:tr>
    </w:tbl>
    <w:p w14:paraId="4538A471" w14:textId="77777777" w:rsidR="00C53E8A" w:rsidRPr="00C53E8A" w:rsidRDefault="00C53E8A" w:rsidP="00C53E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Acconsento volontariamente a far partecipare mio figlio/a </w:t>
      </w:r>
      <w:proofErr w:type="spell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questo studio e sono a conoscenza che si </w:t>
      </w:r>
      <w:proofErr w:type="spell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potra</w:t>
      </w:r>
      <w:proofErr w:type="spell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rifiutare di rispondere alle domande e ritirarsi dalla ricerca in qualsiasi momento, senza dover specificarne le ragioni.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647"/>
        <w:gridCol w:w="284"/>
        <w:gridCol w:w="236"/>
        <w:gridCol w:w="6853"/>
      </w:tblGrid>
      <w:tr w:rsidR="00C53E8A" w:rsidRPr="00C53E8A" w14:paraId="4B26F638" w14:textId="77777777" w:rsidTr="00AD5025">
        <w:tc>
          <w:tcPr>
            <w:tcW w:w="236" w:type="dxa"/>
            <w:tcBorders>
              <w:right w:val="single" w:sz="4" w:space="0" w:color="auto"/>
            </w:tcBorders>
          </w:tcPr>
          <w:p w14:paraId="2909498F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7C9DD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8181A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F157BD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FD3A4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NO</w:t>
            </w:r>
          </w:p>
        </w:tc>
      </w:tr>
    </w:tbl>
    <w:p w14:paraId="30C0B2AA" w14:textId="77777777" w:rsidR="00C53E8A" w:rsidRPr="00C53E8A" w:rsidRDefault="00C53E8A" w:rsidP="00C53E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Sono a conoscenza che partecipare a questo studio include la raccolta di informazioni tramite l’utilizzo di questionari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647"/>
        <w:gridCol w:w="284"/>
        <w:gridCol w:w="236"/>
        <w:gridCol w:w="6853"/>
      </w:tblGrid>
      <w:tr w:rsidR="00C53E8A" w:rsidRPr="00C53E8A" w14:paraId="33D76144" w14:textId="77777777" w:rsidTr="00AD5025">
        <w:tc>
          <w:tcPr>
            <w:tcW w:w="236" w:type="dxa"/>
            <w:tcBorders>
              <w:right w:val="single" w:sz="4" w:space="0" w:color="auto"/>
            </w:tcBorders>
          </w:tcPr>
          <w:p w14:paraId="6B92E1F2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2F7F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FFD6D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649FCB7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0C236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NO</w:t>
            </w:r>
          </w:p>
        </w:tc>
      </w:tr>
    </w:tbl>
    <w:p w14:paraId="68BB4AC3" w14:textId="77777777" w:rsidR="00C53E8A" w:rsidRPr="00C53E8A" w:rsidRDefault="00C53E8A" w:rsidP="00C53E8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Uso delle informazioni nello studio</w:t>
      </w:r>
    </w:p>
    <w:p w14:paraId="74300B9B" w14:textId="37AFD9FC" w:rsidR="00C53E8A" w:rsidRPr="00C53E8A" w:rsidRDefault="00C53E8A" w:rsidP="5BA753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Sono a conoscenza che le informazioni che </w:t>
      </w:r>
      <w:r w:rsidR="047C0397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fornirà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̀ mio figlio/a saranno soggette a elaborazione statistica e, in forma anonima, inseriti in pubblicazioni e/o congressi, convegni e seminari scientifici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647"/>
        <w:gridCol w:w="284"/>
        <w:gridCol w:w="236"/>
        <w:gridCol w:w="6853"/>
      </w:tblGrid>
      <w:tr w:rsidR="00C53E8A" w:rsidRPr="00C53E8A" w14:paraId="63CF4CC7" w14:textId="77777777" w:rsidTr="00AD5025">
        <w:tc>
          <w:tcPr>
            <w:tcW w:w="236" w:type="dxa"/>
            <w:tcBorders>
              <w:right w:val="single" w:sz="4" w:space="0" w:color="auto"/>
            </w:tcBorders>
          </w:tcPr>
          <w:p w14:paraId="723A214E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CB20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6D11E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FF1618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7A55B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NO</w:t>
            </w:r>
          </w:p>
        </w:tc>
      </w:tr>
    </w:tbl>
    <w:p w14:paraId="6EDBD0C9" w14:textId="77777777" w:rsidR="00C53E8A" w:rsidRPr="00C53E8A" w:rsidRDefault="00C53E8A" w:rsidP="00C53E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Sono a conoscenza che le informazioni personali raccolte su mio figlio/a e che possono essere identificative [per esempio, il mio nome o dove vivo] non saranno condivise al di fuori del gruppo di ricerca.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647"/>
        <w:gridCol w:w="284"/>
        <w:gridCol w:w="236"/>
        <w:gridCol w:w="6853"/>
      </w:tblGrid>
      <w:tr w:rsidR="00C53E8A" w:rsidRPr="00C53E8A" w14:paraId="027CDA9C" w14:textId="77777777" w:rsidTr="00AD5025">
        <w:tc>
          <w:tcPr>
            <w:tcW w:w="236" w:type="dxa"/>
            <w:tcBorders>
              <w:right w:val="single" w:sz="4" w:space="0" w:color="auto"/>
            </w:tcBorders>
          </w:tcPr>
          <w:p w14:paraId="01E5977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0B886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3D608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F96CA39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6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8B3F7" w14:textId="77777777" w:rsidR="00C53E8A" w:rsidRPr="00C53E8A" w:rsidRDefault="00C53E8A" w:rsidP="00C53E8A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</w:rPr>
            </w:pPr>
            <w:r w:rsidRPr="00C53E8A">
              <w:rPr>
                <w:rFonts w:eastAsia="Times New Roman"/>
              </w:rPr>
              <w:t>NO</w:t>
            </w:r>
          </w:p>
        </w:tc>
      </w:tr>
    </w:tbl>
    <w:p w14:paraId="16FCCA0E" w14:textId="2D7DA0D3" w:rsidR="00C53E8A" w:rsidRPr="00C53E8A" w:rsidRDefault="00C53E8A" w:rsidP="5BA753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Genitore 1: Io sottoscritto/a ........................................................................ acconsento alla partecipazione di mio/a figlio/a......................................................................... alla ricerca scientifica del progetto </w:t>
      </w:r>
      <w:proofErr w:type="gramStart"/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“</w:t>
      </w:r>
      <w:r w:rsidR="00E14DB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Condotte</w:t>
      </w:r>
      <w:proofErr w:type="gramEnd"/>
      <w:r w:rsidR="00E14DB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a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bitudini alimentar</w:t>
      </w:r>
      <w:r w:rsidR="3E713D97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in 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età </w:t>
      </w:r>
      <w:r w:rsidR="42376453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evolutiva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”</w:t>
      </w:r>
      <w:r w:rsidRPr="5BA753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</w:p>
    <w:p w14:paraId="7AE02E79" w14:textId="77777777" w:rsidR="00C53E8A" w:rsidRPr="00C53E8A" w:rsidRDefault="00C53E8A" w:rsidP="00C53E8A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Luogo…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 Data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/….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/….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    Firma </w:t>
      </w:r>
      <w:r w:rsidRPr="00C53E8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............................................................ </w:t>
      </w:r>
    </w:p>
    <w:p w14:paraId="639A90D4" w14:textId="4EC095EB" w:rsidR="00C53E8A" w:rsidRPr="00C53E8A" w:rsidRDefault="00C53E8A" w:rsidP="5BA753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Genitore 2: Io sottoscritto/a ........................................................................ acconsento alla partecipazione di mio/a figlio/a......................................................................... alla ricerca scientifica del progetto “</w:t>
      </w:r>
      <w:r w:rsidR="00E14DB9">
        <w:rPr>
          <w:rFonts w:ascii="Times New Roman" w:eastAsia="Times New Roman" w:hAnsi="Times New Roman" w:cs="Times New Roman"/>
          <w:sz w:val="20"/>
          <w:szCs w:val="20"/>
          <w:lang w:eastAsia="it-IT"/>
        </w:rPr>
        <w:t>Condotte e a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bitudini </w:t>
      </w:r>
      <w:r w:rsidR="7688C8F5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alimentari in </w:t>
      </w:r>
      <w:proofErr w:type="gramStart"/>
      <w:r w:rsidR="7688C8F5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età</w:t>
      </w:r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18E229D"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evolutiva</w:t>
      </w:r>
      <w:proofErr w:type="gramEnd"/>
      <w:r w:rsidRPr="5BA753BC">
        <w:rPr>
          <w:rFonts w:ascii="Times New Roman" w:eastAsia="Times New Roman" w:hAnsi="Times New Roman" w:cs="Times New Roman"/>
          <w:sz w:val="20"/>
          <w:szCs w:val="20"/>
          <w:lang w:eastAsia="it-IT"/>
        </w:rPr>
        <w:t>”</w:t>
      </w:r>
      <w:r w:rsidRPr="5BA753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</w:p>
    <w:p w14:paraId="3BB3075B" w14:textId="11FCA603" w:rsidR="00C53E8A" w:rsidRDefault="00C53E8A" w:rsidP="00C53E8A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Luogo…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 Data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/….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proofErr w:type="gramStart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>/….</w:t>
      </w:r>
      <w:proofErr w:type="gramEnd"/>
      <w:r w:rsidRPr="00C53E8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    Firma </w:t>
      </w:r>
      <w:r w:rsidRPr="00C53E8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............................................................ </w:t>
      </w:r>
    </w:p>
    <w:p w14:paraId="24798D5E" w14:textId="541F4117" w:rsidR="00C53E8A" w:rsidRPr="00C53E8A" w:rsidRDefault="00C53E8A" w:rsidP="00C53E8A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60DFC">
        <w:rPr>
          <w:rFonts w:ascii="Times New Roman" w:hAnsi="Times New Roman" w:cs="Times New Roman"/>
          <w:sz w:val="20"/>
          <w:szCs w:val="21"/>
        </w:rPr>
        <w:t>il genitore che sottoscrive il modulo in assenza dell’altro dichiara, sotto la propria responsabilità, consapevole di quanto prevede l’art. 46 del D.P.R. n. 445/2000, di manifestare la volontà di entrambi gli esercenti la responsabilità genitoriale</w:t>
      </w:r>
    </w:p>
    <w:p w14:paraId="5E2E0EF0" w14:textId="77777777" w:rsidR="00C53E8A" w:rsidRPr="00C53E8A" w:rsidRDefault="00C53E8A" w:rsidP="00C53E8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CD815D" w14:textId="77777777" w:rsidR="00B43D3D" w:rsidRDefault="00B43D3D"/>
    <w:sectPr w:rsidR="00B43D3D" w:rsidSect="0056035C">
      <w:headerReference w:type="default" r:id="rId7"/>
      <w:footerReference w:type="default" r:id="rId8"/>
      <w:pgSz w:w="11906" w:h="16838"/>
      <w:pgMar w:top="450" w:right="1134" w:bottom="1134" w:left="1134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100B" w14:textId="77777777" w:rsidR="009B51D3" w:rsidRDefault="009B51D3">
      <w:pPr>
        <w:spacing w:after="0" w:line="240" w:lineRule="auto"/>
      </w:pPr>
      <w:r>
        <w:separator/>
      </w:r>
    </w:p>
  </w:endnote>
  <w:endnote w:type="continuationSeparator" w:id="0">
    <w:p w14:paraId="7E5E732D" w14:textId="77777777" w:rsidR="009B51D3" w:rsidRDefault="009B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8628" w14:textId="77777777" w:rsidR="007F72EB" w:rsidRDefault="00C53E8A">
    <w:pPr>
      <w:pStyle w:val="Pidipagina"/>
    </w:pPr>
    <w:r w:rsidRPr="00C15F45">
      <w:rPr>
        <w:noProof/>
      </w:rPr>
      <w:drawing>
        <wp:inline distT="0" distB="0" distL="0" distR="0" wp14:anchorId="20E84C0C" wp14:editId="0ABA2D12">
          <wp:extent cx="5406014" cy="714034"/>
          <wp:effectExtent l="0" t="0" r="0" b="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magine 26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2807" cy="72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3625" w14:textId="77777777" w:rsidR="009B51D3" w:rsidRDefault="009B51D3">
      <w:pPr>
        <w:spacing w:after="0" w:line="240" w:lineRule="auto"/>
      </w:pPr>
      <w:r>
        <w:separator/>
      </w:r>
    </w:p>
  </w:footnote>
  <w:footnote w:type="continuationSeparator" w:id="0">
    <w:p w14:paraId="38991A76" w14:textId="77777777" w:rsidR="009B51D3" w:rsidRDefault="009B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0812" w14:textId="77777777" w:rsidR="007F72EB" w:rsidRDefault="00C53E8A">
    <w:pPr>
      <w:pStyle w:val="Intestazione"/>
    </w:pPr>
    <w:r>
      <w:rPr>
        <w:noProof/>
      </w:rPr>
      <w:drawing>
        <wp:inline distT="0" distB="0" distL="0" distR="0" wp14:anchorId="35A6BE24" wp14:editId="58D93C39">
          <wp:extent cx="6116193" cy="1024846"/>
          <wp:effectExtent l="0" t="0" r="0" b="0"/>
          <wp:docPr id="1073741825" name="officeArt object" descr="V carta intes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 carta intestata" descr="V carta intestat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193" cy="10248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8A"/>
    <w:rsid w:val="0010426F"/>
    <w:rsid w:val="00203FD4"/>
    <w:rsid w:val="00252613"/>
    <w:rsid w:val="0027682B"/>
    <w:rsid w:val="002F0FC8"/>
    <w:rsid w:val="003E604A"/>
    <w:rsid w:val="0041347F"/>
    <w:rsid w:val="004203E8"/>
    <w:rsid w:val="00471198"/>
    <w:rsid w:val="006E1AE5"/>
    <w:rsid w:val="006F5C62"/>
    <w:rsid w:val="007F72EB"/>
    <w:rsid w:val="0083758D"/>
    <w:rsid w:val="00854F6A"/>
    <w:rsid w:val="009B51D3"/>
    <w:rsid w:val="00B43D3D"/>
    <w:rsid w:val="00C247FA"/>
    <w:rsid w:val="00C53E8A"/>
    <w:rsid w:val="00CC4141"/>
    <w:rsid w:val="00E14DB9"/>
    <w:rsid w:val="00EC7EAC"/>
    <w:rsid w:val="00F4248E"/>
    <w:rsid w:val="018E229D"/>
    <w:rsid w:val="047C0397"/>
    <w:rsid w:val="04EBBDD9"/>
    <w:rsid w:val="0A2C47C2"/>
    <w:rsid w:val="0BF6947B"/>
    <w:rsid w:val="0D97D5D9"/>
    <w:rsid w:val="0DCB6A7D"/>
    <w:rsid w:val="1158133B"/>
    <w:rsid w:val="1273B486"/>
    <w:rsid w:val="17B89EBC"/>
    <w:rsid w:val="1C5F6D29"/>
    <w:rsid w:val="22766DD2"/>
    <w:rsid w:val="288418A0"/>
    <w:rsid w:val="2AF78344"/>
    <w:rsid w:val="2BA60B0F"/>
    <w:rsid w:val="33556816"/>
    <w:rsid w:val="39F321FF"/>
    <w:rsid w:val="3E713D97"/>
    <w:rsid w:val="42376453"/>
    <w:rsid w:val="441B1A04"/>
    <w:rsid w:val="481DD333"/>
    <w:rsid w:val="4B6481AA"/>
    <w:rsid w:val="4CC67D16"/>
    <w:rsid w:val="4DEAD7D8"/>
    <w:rsid w:val="4F1C1060"/>
    <w:rsid w:val="504BF135"/>
    <w:rsid w:val="54234D13"/>
    <w:rsid w:val="545E2EAB"/>
    <w:rsid w:val="5893AF00"/>
    <w:rsid w:val="5BA753BC"/>
    <w:rsid w:val="66EE54AA"/>
    <w:rsid w:val="6AE97C3D"/>
    <w:rsid w:val="6D4110CB"/>
    <w:rsid w:val="7479D349"/>
    <w:rsid w:val="75914A5E"/>
    <w:rsid w:val="7688C8F5"/>
    <w:rsid w:val="76E967F1"/>
    <w:rsid w:val="7ED7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B325"/>
  <w15:chartTrackingRefBased/>
  <w15:docId w15:val="{62A22CF1-6E07-4CEB-B26F-23B449B5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3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3E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E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3E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E8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servatorio.disturbialimentari@unicampan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Scotto Rosato</dc:creator>
  <cp:keywords/>
  <dc:description/>
  <cp:lastModifiedBy>ANNA CACCAVALE</cp:lastModifiedBy>
  <cp:revision>7</cp:revision>
  <dcterms:created xsi:type="dcterms:W3CDTF">2025-04-11T08:53:00Z</dcterms:created>
  <dcterms:modified xsi:type="dcterms:W3CDTF">2025-04-28T09:53:00Z</dcterms:modified>
</cp:coreProperties>
</file>